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C38F" w14:textId="77777777" w:rsidR="00620F2E" w:rsidRDefault="00620F2E" w:rsidP="00620F2E">
      <w:pPr>
        <w:spacing w:before="100" w:beforeAutospacing="1" w:after="100" w:afterAutospacing="1" w:line="240" w:lineRule="auto"/>
        <w:jc w:val="center"/>
        <w:outlineLvl w:val="2"/>
        <w:rPr>
          <w:rFonts w:ascii="Baskerville Old Face" w:eastAsia="Times New Roman" w:hAnsi="Baskerville Old Face" w:cs="Times New Roman"/>
          <w:b/>
          <w:bCs/>
          <w:sz w:val="27"/>
          <w:szCs w:val="27"/>
        </w:rPr>
      </w:pPr>
    </w:p>
    <w:p w14:paraId="2CDD9BBF" w14:textId="77777777" w:rsidR="00620F2E" w:rsidRDefault="00620F2E" w:rsidP="00620F2E">
      <w:pPr>
        <w:spacing w:before="100" w:beforeAutospacing="1" w:after="100" w:afterAutospacing="1" w:line="240" w:lineRule="auto"/>
        <w:jc w:val="center"/>
        <w:outlineLvl w:val="2"/>
        <w:rPr>
          <w:rFonts w:ascii="Baskerville Old Face" w:eastAsia="Times New Roman" w:hAnsi="Baskerville Old Face" w:cs="Times New Roman"/>
          <w:b/>
          <w:bCs/>
          <w:sz w:val="27"/>
          <w:szCs w:val="27"/>
        </w:rPr>
      </w:pPr>
    </w:p>
    <w:p w14:paraId="4F5D4EBA" w14:textId="4CACBE43" w:rsidR="00620F2E" w:rsidRPr="00620F2E" w:rsidRDefault="00620F2E" w:rsidP="00620F2E">
      <w:pPr>
        <w:spacing w:before="100" w:beforeAutospacing="1" w:after="100" w:afterAutospacing="1" w:line="240" w:lineRule="auto"/>
        <w:jc w:val="center"/>
        <w:outlineLvl w:val="2"/>
        <w:rPr>
          <w:rFonts w:ascii="Baskerville Old Face" w:eastAsia="Times New Roman" w:hAnsi="Baskerville Old Face" w:cs="Times New Roman"/>
          <w:b/>
          <w:bCs/>
          <w:sz w:val="27"/>
          <w:szCs w:val="27"/>
        </w:rPr>
      </w:pPr>
      <w:r w:rsidRPr="00620F2E">
        <w:rPr>
          <w:rFonts w:ascii="Baskerville Old Face" w:eastAsia="Times New Roman" w:hAnsi="Baskerville Old Face" w:cs="Times New Roman"/>
          <w:b/>
          <w:bCs/>
          <w:sz w:val="27"/>
          <w:szCs w:val="27"/>
        </w:rPr>
        <w:t>Privacy Policy</w:t>
      </w:r>
    </w:p>
    <w:p w14:paraId="49A224EA" w14:textId="4F2AC089" w:rsidR="00620F2E" w:rsidRPr="00620F2E" w:rsidRDefault="00620F2E" w:rsidP="00620F2E">
      <w:pPr>
        <w:spacing w:before="100" w:beforeAutospacing="1" w:after="100" w:afterAutospacing="1" w:line="240" w:lineRule="auto"/>
        <w:outlineLvl w:val="3"/>
        <w:rPr>
          <w:rFonts w:ascii="Baskerville Old Face" w:eastAsia="Times New Roman" w:hAnsi="Baskerville Old Face" w:cs="Times New Roman"/>
          <w:b/>
          <w:bCs/>
          <w:sz w:val="24"/>
          <w:szCs w:val="24"/>
        </w:rPr>
      </w:pPr>
      <w:r w:rsidRPr="00620F2E">
        <w:rPr>
          <w:rFonts w:ascii="Baskerville Old Face" w:eastAsia="Times New Roman" w:hAnsi="Baskerville Old Face" w:cs="Times New Roman"/>
          <w:b/>
          <w:bCs/>
          <w:sz w:val="24"/>
          <w:szCs w:val="24"/>
        </w:rPr>
        <w:t xml:space="preserve">Last Updated: </w:t>
      </w:r>
      <w:r w:rsidRPr="00620F2E">
        <w:rPr>
          <w:rFonts w:ascii="Baskerville Old Face" w:eastAsia="Times New Roman" w:hAnsi="Baskerville Old Face" w:cs="Times New Roman"/>
          <w:b/>
          <w:bCs/>
          <w:sz w:val="24"/>
          <w:szCs w:val="24"/>
        </w:rPr>
        <w:t>June 29</w:t>
      </w:r>
      <w:r w:rsidRPr="00620F2E">
        <w:rPr>
          <w:rFonts w:ascii="Baskerville Old Face" w:eastAsia="Times New Roman" w:hAnsi="Baskerville Old Face" w:cs="Times New Roman"/>
          <w:b/>
          <w:bCs/>
          <w:sz w:val="24"/>
          <w:szCs w:val="24"/>
          <w:vertAlign w:val="superscript"/>
        </w:rPr>
        <w:t>th</w:t>
      </w:r>
      <w:r w:rsidRPr="00620F2E">
        <w:rPr>
          <w:rFonts w:ascii="Baskerville Old Face" w:eastAsia="Times New Roman" w:hAnsi="Baskerville Old Face" w:cs="Times New Roman"/>
          <w:b/>
          <w:bCs/>
          <w:sz w:val="24"/>
          <w:szCs w:val="24"/>
        </w:rPr>
        <w:t>, 2024</w:t>
      </w:r>
    </w:p>
    <w:p w14:paraId="6C6EFBB3" w14:textId="13E82D03" w:rsidR="00620F2E" w:rsidRPr="00620F2E" w:rsidRDefault="00620F2E" w:rsidP="00620F2E">
      <w:p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b/>
          <w:bCs/>
          <w:sz w:val="24"/>
          <w:szCs w:val="24"/>
        </w:rPr>
        <w:t xml:space="preserve">Aesthetic Skin &amp; Wellness Solutions, </w:t>
      </w:r>
      <w:proofErr w:type="spellStart"/>
      <w:r w:rsidRPr="00620F2E">
        <w:rPr>
          <w:rFonts w:ascii="Baskerville Old Face" w:eastAsia="Times New Roman" w:hAnsi="Baskerville Old Face" w:cs="Times New Roman"/>
          <w:b/>
          <w:bCs/>
          <w:sz w:val="24"/>
          <w:szCs w:val="24"/>
        </w:rPr>
        <w:t>llc</w:t>
      </w:r>
      <w:proofErr w:type="spellEnd"/>
      <w:r w:rsidRPr="00620F2E">
        <w:rPr>
          <w:rFonts w:ascii="Baskerville Old Face" w:eastAsia="Times New Roman" w:hAnsi="Baskerville Old Face" w:cs="Times New Roman"/>
          <w:sz w:val="24"/>
          <w:szCs w:val="24"/>
        </w:rPr>
        <w:t xml:space="preserve"> ("we", "our", "us") is committed to protecting your privacy. This Privacy Policy explains how we collect, use, disclose, and safeguard your information when you visit our website </w:t>
      </w:r>
      <w:hyperlink r:id="rId7" w:history="1">
        <w:r w:rsidR="00B87BA8" w:rsidRPr="0008499D">
          <w:rPr>
            <w:rStyle w:val="Hyperlink"/>
            <w:rFonts w:ascii="Baskerville Old Face" w:eastAsia="Times New Roman" w:hAnsi="Baskerville Old Face" w:cs="Times New Roman"/>
            <w:sz w:val="24"/>
            <w:szCs w:val="24"/>
          </w:rPr>
          <w:t>www.aestheticskinwellness.com</w:t>
        </w:r>
      </w:hyperlink>
      <w:r w:rsidR="00B87BA8">
        <w:rPr>
          <w:rFonts w:ascii="Baskerville Old Face" w:eastAsia="Times New Roman" w:hAnsi="Baskerville Old Face" w:cs="Times New Roman"/>
          <w:sz w:val="24"/>
          <w:szCs w:val="24"/>
        </w:rPr>
        <w:t xml:space="preserve"> </w:t>
      </w:r>
      <w:r w:rsidRPr="00620F2E">
        <w:rPr>
          <w:rFonts w:ascii="Baskerville Old Face" w:eastAsia="Times New Roman" w:hAnsi="Baskerville Old Face" w:cs="Times New Roman"/>
          <w:sz w:val="24"/>
          <w:szCs w:val="24"/>
        </w:rPr>
        <w:t>and use our services. Please read this Privacy Policy carefully. If you do not agree with the terms of this Privacy Policy, please do not access the site.</w:t>
      </w:r>
    </w:p>
    <w:p w14:paraId="78BAE1EF" w14:textId="77777777" w:rsidR="00620F2E" w:rsidRPr="00620F2E" w:rsidRDefault="00620F2E" w:rsidP="00620F2E">
      <w:pPr>
        <w:spacing w:before="100" w:beforeAutospacing="1" w:after="100" w:afterAutospacing="1" w:line="240" w:lineRule="auto"/>
        <w:outlineLvl w:val="2"/>
        <w:rPr>
          <w:rFonts w:ascii="Baskerville Old Face" w:eastAsia="Times New Roman" w:hAnsi="Baskerville Old Face" w:cs="Times New Roman"/>
          <w:b/>
          <w:bCs/>
          <w:sz w:val="27"/>
          <w:szCs w:val="27"/>
        </w:rPr>
      </w:pPr>
      <w:r w:rsidRPr="00620F2E">
        <w:rPr>
          <w:rFonts w:ascii="Baskerville Old Face" w:eastAsia="Times New Roman" w:hAnsi="Baskerville Old Face" w:cs="Times New Roman"/>
          <w:b/>
          <w:bCs/>
          <w:sz w:val="27"/>
          <w:szCs w:val="27"/>
        </w:rPr>
        <w:t>Information We Collect</w:t>
      </w:r>
    </w:p>
    <w:p w14:paraId="347A7AD9" w14:textId="77777777" w:rsidR="00620F2E" w:rsidRPr="00620F2E" w:rsidRDefault="00620F2E" w:rsidP="00620F2E">
      <w:pPr>
        <w:spacing w:before="100" w:beforeAutospacing="1" w:after="100" w:afterAutospacing="1" w:line="240" w:lineRule="auto"/>
        <w:outlineLvl w:val="3"/>
        <w:rPr>
          <w:rFonts w:ascii="Baskerville Old Face" w:eastAsia="Times New Roman" w:hAnsi="Baskerville Old Face" w:cs="Times New Roman"/>
          <w:b/>
          <w:bCs/>
          <w:sz w:val="24"/>
          <w:szCs w:val="24"/>
        </w:rPr>
      </w:pPr>
      <w:r w:rsidRPr="00620F2E">
        <w:rPr>
          <w:rFonts w:ascii="Baskerville Old Face" w:eastAsia="Times New Roman" w:hAnsi="Baskerville Old Face" w:cs="Times New Roman"/>
          <w:b/>
          <w:bCs/>
          <w:sz w:val="24"/>
          <w:szCs w:val="24"/>
        </w:rPr>
        <w:t>Personal Data</w:t>
      </w:r>
    </w:p>
    <w:p w14:paraId="59C79565" w14:textId="77777777" w:rsidR="00620F2E" w:rsidRPr="00620F2E" w:rsidRDefault="00620F2E" w:rsidP="00620F2E">
      <w:p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We may collect personally identifiable information ("Personal Data") that you provide to us, such as:</w:t>
      </w:r>
    </w:p>
    <w:p w14:paraId="58BB373B" w14:textId="77777777" w:rsidR="00620F2E" w:rsidRPr="00620F2E" w:rsidRDefault="00620F2E" w:rsidP="00620F2E">
      <w:pPr>
        <w:numPr>
          <w:ilvl w:val="0"/>
          <w:numId w:val="1"/>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Name</w:t>
      </w:r>
    </w:p>
    <w:p w14:paraId="2142AFB9" w14:textId="77777777" w:rsidR="00620F2E" w:rsidRPr="00620F2E" w:rsidRDefault="00620F2E" w:rsidP="00620F2E">
      <w:pPr>
        <w:numPr>
          <w:ilvl w:val="0"/>
          <w:numId w:val="1"/>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Email address</w:t>
      </w:r>
    </w:p>
    <w:p w14:paraId="165C0528" w14:textId="77777777" w:rsidR="00620F2E" w:rsidRPr="00620F2E" w:rsidRDefault="00620F2E" w:rsidP="00620F2E">
      <w:pPr>
        <w:numPr>
          <w:ilvl w:val="0"/>
          <w:numId w:val="1"/>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Phone number</w:t>
      </w:r>
    </w:p>
    <w:p w14:paraId="633E84CE" w14:textId="77777777" w:rsidR="00620F2E" w:rsidRPr="00620F2E" w:rsidRDefault="00620F2E" w:rsidP="00620F2E">
      <w:pPr>
        <w:numPr>
          <w:ilvl w:val="0"/>
          <w:numId w:val="1"/>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Address</w:t>
      </w:r>
    </w:p>
    <w:p w14:paraId="7079B24B" w14:textId="77777777" w:rsidR="00620F2E" w:rsidRPr="00620F2E" w:rsidRDefault="00620F2E" w:rsidP="00620F2E">
      <w:pPr>
        <w:numPr>
          <w:ilvl w:val="0"/>
          <w:numId w:val="1"/>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Payment information (if applicable)</w:t>
      </w:r>
    </w:p>
    <w:p w14:paraId="07B9D0D3" w14:textId="77777777" w:rsidR="00620F2E" w:rsidRPr="00620F2E" w:rsidRDefault="00620F2E" w:rsidP="00620F2E">
      <w:pPr>
        <w:spacing w:before="100" w:beforeAutospacing="1" w:after="100" w:afterAutospacing="1" w:line="240" w:lineRule="auto"/>
        <w:outlineLvl w:val="3"/>
        <w:rPr>
          <w:rFonts w:ascii="Baskerville Old Face" w:eastAsia="Times New Roman" w:hAnsi="Baskerville Old Face" w:cs="Times New Roman"/>
          <w:b/>
          <w:bCs/>
          <w:sz w:val="24"/>
          <w:szCs w:val="24"/>
        </w:rPr>
      </w:pPr>
      <w:r w:rsidRPr="00620F2E">
        <w:rPr>
          <w:rFonts w:ascii="Baskerville Old Face" w:eastAsia="Times New Roman" w:hAnsi="Baskerville Old Face" w:cs="Times New Roman"/>
          <w:b/>
          <w:bCs/>
          <w:sz w:val="24"/>
          <w:szCs w:val="24"/>
        </w:rPr>
        <w:t>Usage Data</w:t>
      </w:r>
    </w:p>
    <w:p w14:paraId="7E8CDF94" w14:textId="77777777" w:rsidR="00620F2E" w:rsidRPr="00620F2E" w:rsidRDefault="00620F2E" w:rsidP="00620F2E">
      <w:p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We may also collect information on how the website is accessed and used ("Usage Data"). This Usage Data may include information such as your computer’s Internet Protocol (IP) address, browser type, browser version, the pages of our website that you visit, the time and date of your visit, the time spent on those pages, unique device identifiers, and other diagnostic data.</w:t>
      </w:r>
    </w:p>
    <w:p w14:paraId="7D6A220E" w14:textId="77777777" w:rsidR="00620F2E" w:rsidRPr="00620F2E" w:rsidRDefault="00620F2E" w:rsidP="00620F2E">
      <w:pPr>
        <w:spacing w:before="100" w:beforeAutospacing="1" w:after="100" w:afterAutospacing="1" w:line="240" w:lineRule="auto"/>
        <w:outlineLvl w:val="2"/>
        <w:rPr>
          <w:rFonts w:ascii="Baskerville Old Face" w:eastAsia="Times New Roman" w:hAnsi="Baskerville Old Face" w:cs="Times New Roman"/>
          <w:b/>
          <w:bCs/>
          <w:sz w:val="27"/>
          <w:szCs w:val="27"/>
        </w:rPr>
      </w:pPr>
      <w:r w:rsidRPr="00620F2E">
        <w:rPr>
          <w:rFonts w:ascii="Baskerville Old Face" w:eastAsia="Times New Roman" w:hAnsi="Baskerville Old Face" w:cs="Times New Roman"/>
          <w:b/>
          <w:bCs/>
          <w:sz w:val="27"/>
          <w:szCs w:val="27"/>
        </w:rPr>
        <w:t>How We Use Your Information</w:t>
      </w:r>
    </w:p>
    <w:p w14:paraId="6BA96580" w14:textId="77777777" w:rsidR="00620F2E" w:rsidRPr="00620F2E" w:rsidRDefault="00620F2E" w:rsidP="00620F2E">
      <w:p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We use the collected data for various purposes:</w:t>
      </w:r>
    </w:p>
    <w:p w14:paraId="5CA7C76D" w14:textId="77777777" w:rsidR="00620F2E" w:rsidRPr="00620F2E" w:rsidRDefault="00620F2E" w:rsidP="00620F2E">
      <w:pPr>
        <w:numPr>
          <w:ilvl w:val="0"/>
          <w:numId w:val="2"/>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To provide and maintain our website and services</w:t>
      </w:r>
    </w:p>
    <w:p w14:paraId="2B9A780A" w14:textId="77777777" w:rsidR="00620F2E" w:rsidRPr="00620F2E" w:rsidRDefault="00620F2E" w:rsidP="00620F2E">
      <w:pPr>
        <w:numPr>
          <w:ilvl w:val="0"/>
          <w:numId w:val="2"/>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To notify you about changes to our website or services</w:t>
      </w:r>
    </w:p>
    <w:p w14:paraId="5FFBF07F" w14:textId="77777777" w:rsidR="00620F2E" w:rsidRPr="00620F2E" w:rsidRDefault="00620F2E" w:rsidP="00620F2E">
      <w:pPr>
        <w:numPr>
          <w:ilvl w:val="0"/>
          <w:numId w:val="2"/>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To allow you to participate in interactive features of our website when you choose to do so</w:t>
      </w:r>
    </w:p>
    <w:p w14:paraId="5F46224F" w14:textId="77777777" w:rsidR="00620F2E" w:rsidRPr="00620F2E" w:rsidRDefault="00620F2E" w:rsidP="00620F2E">
      <w:pPr>
        <w:numPr>
          <w:ilvl w:val="0"/>
          <w:numId w:val="2"/>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To provide customer support</w:t>
      </w:r>
    </w:p>
    <w:p w14:paraId="209F194D" w14:textId="77777777" w:rsidR="00620F2E" w:rsidRPr="00620F2E" w:rsidRDefault="00620F2E" w:rsidP="00620F2E">
      <w:pPr>
        <w:numPr>
          <w:ilvl w:val="0"/>
          <w:numId w:val="2"/>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To gather analysis or valuable information so that we can improve our website and services</w:t>
      </w:r>
    </w:p>
    <w:p w14:paraId="129A6855" w14:textId="77777777" w:rsidR="00620F2E" w:rsidRPr="00620F2E" w:rsidRDefault="00620F2E" w:rsidP="00620F2E">
      <w:pPr>
        <w:numPr>
          <w:ilvl w:val="0"/>
          <w:numId w:val="2"/>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To monitor the usage of our website</w:t>
      </w:r>
    </w:p>
    <w:p w14:paraId="48A131B0" w14:textId="77777777" w:rsidR="00620F2E" w:rsidRPr="00620F2E" w:rsidRDefault="00620F2E" w:rsidP="00620F2E">
      <w:pPr>
        <w:numPr>
          <w:ilvl w:val="0"/>
          <w:numId w:val="2"/>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To detect, prevent and address technical issues</w:t>
      </w:r>
    </w:p>
    <w:p w14:paraId="6AFBF83D" w14:textId="77777777" w:rsidR="00620F2E" w:rsidRPr="00620F2E" w:rsidRDefault="00620F2E" w:rsidP="00620F2E">
      <w:pPr>
        <w:numPr>
          <w:ilvl w:val="0"/>
          <w:numId w:val="2"/>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To fulfill any other purpose for which you provide it</w:t>
      </w:r>
    </w:p>
    <w:p w14:paraId="5F6F2B0D" w14:textId="77777777" w:rsidR="00620F2E" w:rsidRPr="00620F2E" w:rsidRDefault="00620F2E" w:rsidP="00620F2E">
      <w:pPr>
        <w:numPr>
          <w:ilvl w:val="0"/>
          <w:numId w:val="2"/>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lastRenderedPageBreak/>
        <w:t>To carry out our obligations and enforce our rights arising from any contracts entered into between you and us, including for billing and collection</w:t>
      </w:r>
    </w:p>
    <w:p w14:paraId="46D38B55" w14:textId="77777777" w:rsidR="00620F2E" w:rsidRPr="00620F2E" w:rsidRDefault="00620F2E" w:rsidP="00620F2E">
      <w:pPr>
        <w:spacing w:before="100" w:beforeAutospacing="1" w:after="100" w:afterAutospacing="1" w:line="240" w:lineRule="auto"/>
        <w:outlineLvl w:val="2"/>
        <w:rPr>
          <w:rFonts w:ascii="Baskerville Old Face" w:eastAsia="Times New Roman" w:hAnsi="Baskerville Old Face" w:cs="Times New Roman"/>
          <w:b/>
          <w:bCs/>
          <w:sz w:val="27"/>
          <w:szCs w:val="27"/>
        </w:rPr>
      </w:pPr>
      <w:r w:rsidRPr="00620F2E">
        <w:rPr>
          <w:rFonts w:ascii="Baskerville Old Face" w:eastAsia="Times New Roman" w:hAnsi="Baskerville Old Face" w:cs="Times New Roman"/>
          <w:b/>
          <w:bCs/>
          <w:sz w:val="27"/>
          <w:szCs w:val="27"/>
        </w:rPr>
        <w:t>Disclosure of Your Information</w:t>
      </w:r>
    </w:p>
    <w:p w14:paraId="3C950E27" w14:textId="77777777" w:rsidR="00620F2E" w:rsidRPr="00620F2E" w:rsidRDefault="00620F2E" w:rsidP="00620F2E">
      <w:p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We may share information we have collected about you in certain situations:</w:t>
      </w:r>
    </w:p>
    <w:p w14:paraId="3D4CB294" w14:textId="77777777" w:rsidR="00620F2E" w:rsidRPr="00620F2E" w:rsidRDefault="00620F2E" w:rsidP="00620F2E">
      <w:pPr>
        <w:numPr>
          <w:ilvl w:val="0"/>
          <w:numId w:val="3"/>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b/>
          <w:bCs/>
          <w:sz w:val="24"/>
          <w:szCs w:val="24"/>
        </w:rPr>
        <w:t>With Service Providers:</w:t>
      </w:r>
      <w:r w:rsidRPr="00620F2E">
        <w:rPr>
          <w:rFonts w:ascii="Baskerville Old Face" w:eastAsia="Times New Roman" w:hAnsi="Baskerville Old Face" w:cs="Times New Roman"/>
          <w:sz w:val="24"/>
          <w:szCs w:val="24"/>
        </w:rPr>
        <w:t xml:space="preserve"> We may share your information with third-party service providers that perform services for us or on our behalf, including payment processing, data analysis, email delivery, hosting services, customer service, and marketing assistance.</w:t>
      </w:r>
    </w:p>
    <w:p w14:paraId="426BAB63" w14:textId="77777777" w:rsidR="00620F2E" w:rsidRPr="00620F2E" w:rsidRDefault="00620F2E" w:rsidP="00620F2E">
      <w:pPr>
        <w:numPr>
          <w:ilvl w:val="0"/>
          <w:numId w:val="3"/>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b/>
          <w:bCs/>
          <w:sz w:val="24"/>
          <w:szCs w:val="24"/>
        </w:rPr>
        <w:t>Business Transfers:</w:t>
      </w:r>
      <w:r w:rsidRPr="00620F2E">
        <w:rPr>
          <w:rFonts w:ascii="Baskerville Old Face" w:eastAsia="Times New Roman" w:hAnsi="Baskerville Old Face" w:cs="Times New Roman"/>
          <w:sz w:val="24"/>
          <w:szCs w:val="24"/>
        </w:rPr>
        <w:t xml:space="preserve"> We may share or transfer your information in connection with, or during negotiations of, any merger, sale of company assets, financing, or acquisition of all or a portion of our business to another company.</w:t>
      </w:r>
    </w:p>
    <w:p w14:paraId="379AC3B7" w14:textId="77777777" w:rsidR="00620F2E" w:rsidRPr="00620F2E" w:rsidRDefault="00620F2E" w:rsidP="00620F2E">
      <w:pPr>
        <w:numPr>
          <w:ilvl w:val="0"/>
          <w:numId w:val="3"/>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b/>
          <w:bCs/>
          <w:sz w:val="24"/>
          <w:szCs w:val="24"/>
        </w:rPr>
        <w:t>Legal Obligations:</w:t>
      </w:r>
      <w:r w:rsidRPr="00620F2E">
        <w:rPr>
          <w:rFonts w:ascii="Baskerville Old Face" w:eastAsia="Times New Roman" w:hAnsi="Baskerville Old Face" w:cs="Times New Roman"/>
          <w:sz w:val="24"/>
          <w:szCs w:val="24"/>
        </w:rPr>
        <w:t xml:space="preserve"> We may disclose your information where we are legally required to do so in order to comply with applicable law, governmental requests, a judicial proceeding, court order, or legal process, such as in response to a court order or a subpoena.</w:t>
      </w:r>
    </w:p>
    <w:p w14:paraId="475319A6" w14:textId="77777777" w:rsidR="00620F2E" w:rsidRPr="00620F2E" w:rsidRDefault="00620F2E" w:rsidP="00620F2E">
      <w:pPr>
        <w:numPr>
          <w:ilvl w:val="0"/>
          <w:numId w:val="3"/>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b/>
          <w:bCs/>
          <w:sz w:val="24"/>
          <w:szCs w:val="24"/>
        </w:rPr>
        <w:t>Protective Actions:</w:t>
      </w:r>
      <w:r w:rsidRPr="00620F2E">
        <w:rPr>
          <w:rFonts w:ascii="Baskerville Old Face" w:eastAsia="Times New Roman" w:hAnsi="Baskerville Old Face" w:cs="Times New Roman"/>
          <w:sz w:val="24"/>
          <w:szCs w:val="24"/>
        </w:rPr>
        <w:t xml:space="preserve"> We may disclose your information where we believe it is necessary to investigate, prevent, or take action regarding potential violations of our policies, suspected fraud, situations involving potential threats to the safety of any person, illegal activities, or as evidence in litigation in which we are involved.</w:t>
      </w:r>
    </w:p>
    <w:p w14:paraId="5A0BCACC" w14:textId="77777777" w:rsidR="00620F2E" w:rsidRPr="00620F2E" w:rsidRDefault="00620F2E" w:rsidP="00620F2E">
      <w:pPr>
        <w:spacing w:before="100" w:beforeAutospacing="1" w:after="100" w:afterAutospacing="1" w:line="240" w:lineRule="auto"/>
        <w:outlineLvl w:val="2"/>
        <w:rPr>
          <w:rFonts w:ascii="Baskerville Old Face" w:eastAsia="Times New Roman" w:hAnsi="Baskerville Old Face" w:cs="Times New Roman"/>
          <w:b/>
          <w:bCs/>
          <w:sz w:val="27"/>
          <w:szCs w:val="27"/>
        </w:rPr>
      </w:pPr>
      <w:r w:rsidRPr="00620F2E">
        <w:rPr>
          <w:rFonts w:ascii="Baskerville Old Face" w:eastAsia="Times New Roman" w:hAnsi="Baskerville Old Face" w:cs="Times New Roman"/>
          <w:b/>
          <w:bCs/>
          <w:sz w:val="27"/>
          <w:szCs w:val="27"/>
        </w:rPr>
        <w:t>Security of Your Information</w:t>
      </w:r>
    </w:p>
    <w:p w14:paraId="116FD79E" w14:textId="77777777" w:rsidR="00620F2E" w:rsidRPr="00620F2E" w:rsidRDefault="00620F2E" w:rsidP="00620F2E">
      <w:p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We use administrative, technical, and physical security measures to help protect your personal information. While we have taken reasonable steps to secure the personal information you provide to us, please be aware that despite our efforts, no security measures are perfect or impenetrable, and no method of data transmission can be guaranteed against any interception or other type of misuse.</w:t>
      </w:r>
    </w:p>
    <w:p w14:paraId="0AAF8445" w14:textId="77777777" w:rsidR="00620F2E" w:rsidRPr="00620F2E" w:rsidRDefault="00620F2E" w:rsidP="00620F2E">
      <w:pPr>
        <w:spacing w:before="100" w:beforeAutospacing="1" w:after="100" w:afterAutospacing="1" w:line="240" w:lineRule="auto"/>
        <w:outlineLvl w:val="2"/>
        <w:rPr>
          <w:rFonts w:ascii="Baskerville Old Face" w:eastAsia="Times New Roman" w:hAnsi="Baskerville Old Face" w:cs="Times New Roman"/>
          <w:b/>
          <w:bCs/>
          <w:sz w:val="27"/>
          <w:szCs w:val="27"/>
        </w:rPr>
      </w:pPr>
      <w:r w:rsidRPr="00620F2E">
        <w:rPr>
          <w:rFonts w:ascii="Baskerville Old Face" w:eastAsia="Times New Roman" w:hAnsi="Baskerville Old Face" w:cs="Times New Roman"/>
          <w:b/>
          <w:bCs/>
          <w:sz w:val="27"/>
          <w:szCs w:val="27"/>
        </w:rPr>
        <w:t>Your Data Protection Rights</w:t>
      </w:r>
    </w:p>
    <w:p w14:paraId="0A720391" w14:textId="77777777" w:rsidR="00620F2E" w:rsidRPr="00620F2E" w:rsidRDefault="00620F2E" w:rsidP="00620F2E">
      <w:p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Depending on your location, you may have the following rights regarding your personal information:</w:t>
      </w:r>
    </w:p>
    <w:p w14:paraId="52FF8381" w14:textId="77777777" w:rsidR="00620F2E" w:rsidRPr="00620F2E" w:rsidRDefault="00620F2E" w:rsidP="00620F2E">
      <w:pPr>
        <w:numPr>
          <w:ilvl w:val="0"/>
          <w:numId w:val="4"/>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The right to access – You have the right to request copies of your personal data.</w:t>
      </w:r>
    </w:p>
    <w:p w14:paraId="2F64BDB0" w14:textId="77777777" w:rsidR="00620F2E" w:rsidRPr="00620F2E" w:rsidRDefault="00620F2E" w:rsidP="00620F2E">
      <w:pPr>
        <w:numPr>
          <w:ilvl w:val="0"/>
          <w:numId w:val="4"/>
        </w:numPr>
        <w:spacing w:before="100" w:beforeAutospacing="1" w:after="100" w:afterAutospacing="1" w:line="240" w:lineRule="auto"/>
        <w:rPr>
          <w:rFonts w:ascii="Baskerville Old Face" w:eastAsia="Times New Roman" w:hAnsi="Baskerville Old Face" w:cs="Times New Roman"/>
          <w:sz w:val="24"/>
          <w:szCs w:val="24"/>
        </w:rPr>
      </w:pPr>
      <w:r w:rsidRPr="00620F2E">
        <w:rPr>
          <w:rFonts w:ascii="Baskerville Old Face" w:eastAsia="Times New Roman" w:hAnsi="Baskerville Old Face" w:cs="Times New Roman"/>
          <w:sz w:val="24"/>
          <w:szCs w:val="24"/>
        </w:rPr>
        <w:t xml:space="preserve">The right to rectification – You </w:t>
      </w:r>
      <w:proofErr w:type="gramStart"/>
      <w:r w:rsidRPr="00620F2E">
        <w:rPr>
          <w:rFonts w:ascii="Baskerville Old Face" w:eastAsia="Times New Roman" w:hAnsi="Baskerville Old Face" w:cs="Times New Roman"/>
          <w:sz w:val="24"/>
          <w:szCs w:val="24"/>
        </w:rPr>
        <w:t>have</w:t>
      </w:r>
      <w:proofErr w:type="gramEnd"/>
      <w:r w:rsidRPr="00620F2E">
        <w:rPr>
          <w:rFonts w:ascii="Baskerville Old Face" w:eastAsia="Times New Roman" w:hAnsi="Baskerville Old Face" w:cs="Times New Roman"/>
          <w:sz w:val="24"/>
          <w:szCs w:val="24"/>
        </w:rPr>
        <w:t xml:space="preserve"> the right to request that we correct any information you believe is inaccurate or complete information you believe</w:t>
      </w:r>
    </w:p>
    <w:p w14:paraId="5D8D70A8" w14:textId="71F660FE" w:rsidR="001A2FF2" w:rsidRDefault="001A2FF2"/>
    <w:p w14:paraId="13F3EA56" w14:textId="0F7194AD" w:rsidR="00000000" w:rsidRPr="001A2FF2" w:rsidRDefault="001A2FF2" w:rsidP="001A2FF2">
      <w:pPr>
        <w:tabs>
          <w:tab w:val="left" w:pos="3280"/>
        </w:tabs>
      </w:pPr>
      <w:r>
        <w:tab/>
      </w:r>
    </w:p>
    <w:sectPr w:rsidR="00F825AF" w:rsidRPr="001A2FF2" w:rsidSect="001F720A">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DC46" w14:textId="77777777" w:rsidR="00796D8F" w:rsidRDefault="00796D8F" w:rsidP="001F720A">
      <w:pPr>
        <w:spacing w:after="0" w:line="240" w:lineRule="auto"/>
      </w:pPr>
      <w:r>
        <w:separator/>
      </w:r>
    </w:p>
  </w:endnote>
  <w:endnote w:type="continuationSeparator" w:id="0">
    <w:p w14:paraId="6D117B7C" w14:textId="77777777" w:rsidR="00796D8F" w:rsidRDefault="00796D8F" w:rsidP="001F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8028" w14:textId="11155DC0" w:rsidR="001F720A" w:rsidRDefault="001A2FF2">
    <w:pPr>
      <w:pStyle w:val="Footer"/>
    </w:pPr>
    <w:r>
      <w:rPr>
        <w:noProof/>
      </w:rPr>
      <w:drawing>
        <wp:anchor distT="0" distB="0" distL="114300" distR="114300" simplePos="0" relativeHeight="251661312" behindDoc="1" locked="0" layoutInCell="1" allowOverlap="1" wp14:anchorId="3AE96309" wp14:editId="5900B9C8">
          <wp:simplePos x="0" y="0"/>
          <wp:positionH relativeFrom="margin">
            <wp:posOffset>-998855</wp:posOffset>
          </wp:positionH>
          <wp:positionV relativeFrom="paragraph">
            <wp:posOffset>-806873</wp:posOffset>
          </wp:positionV>
          <wp:extent cx="7691913" cy="14223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0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1913" cy="142231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50B5" w14:textId="77777777" w:rsidR="00796D8F" w:rsidRDefault="00796D8F" w:rsidP="001F720A">
      <w:pPr>
        <w:spacing w:after="0" w:line="240" w:lineRule="auto"/>
      </w:pPr>
      <w:r>
        <w:separator/>
      </w:r>
    </w:p>
  </w:footnote>
  <w:footnote w:type="continuationSeparator" w:id="0">
    <w:p w14:paraId="3239EA6C" w14:textId="77777777" w:rsidR="00796D8F" w:rsidRDefault="00796D8F" w:rsidP="001F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1F3A" w14:textId="740220A7" w:rsidR="001F720A" w:rsidRDefault="001A2FF2">
    <w:pPr>
      <w:pStyle w:val="Header"/>
    </w:pPr>
    <w:r>
      <w:rPr>
        <w:noProof/>
      </w:rPr>
      <w:drawing>
        <wp:anchor distT="0" distB="0" distL="114300" distR="114300" simplePos="0" relativeHeight="251660288" behindDoc="1" locked="0" layoutInCell="1" allowOverlap="1" wp14:anchorId="74B6976A" wp14:editId="08123844">
          <wp:simplePos x="0" y="0"/>
          <wp:positionH relativeFrom="margin">
            <wp:align>center</wp:align>
          </wp:positionH>
          <wp:positionV relativeFrom="paragraph">
            <wp:posOffset>16933</wp:posOffset>
          </wp:positionV>
          <wp:extent cx="1478283" cy="1478283"/>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0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3" cy="14782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EB6"/>
    <w:multiLevelType w:val="multilevel"/>
    <w:tmpl w:val="3C78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25AE5"/>
    <w:multiLevelType w:val="multilevel"/>
    <w:tmpl w:val="BA8A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461EE"/>
    <w:multiLevelType w:val="multilevel"/>
    <w:tmpl w:val="4AAA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01784"/>
    <w:multiLevelType w:val="multilevel"/>
    <w:tmpl w:val="B8FA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031793">
    <w:abstractNumId w:val="1"/>
  </w:num>
  <w:num w:numId="2" w16cid:durableId="1655333863">
    <w:abstractNumId w:val="0"/>
  </w:num>
  <w:num w:numId="3" w16cid:durableId="1889679092">
    <w:abstractNumId w:val="2"/>
  </w:num>
  <w:num w:numId="4" w16cid:durableId="800154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0A"/>
    <w:rsid w:val="001A2FF2"/>
    <w:rsid w:val="001F720A"/>
    <w:rsid w:val="00620F2E"/>
    <w:rsid w:val="006D7BBB"/>
    <w:rsid w:val="00763C06"/>
    <w:rsid w:val="00796D8F"/>
    <w:rsid w:val="00903CCD"/>
    <w:rsid w:val="00B87BA8"/>
    <w:rsid w:val="00DA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EDE4F"/>
  <w15:chartTrackingRefBased/>
  <w15:docId w15:val="{B14DCE77-3F67-42E1-AA36-A178032A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0F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20F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20A"/>
  </w:style>
  <w:style w:type="paragraph" w:styleId="Footer">
    <w:name w:val="footer"/>
    <w:basedOn w:val="Normal"/>
    <w:link w:val="FooterChar"/>
    <w:uiPriority w:val="99"/>
    <w:unhideWhenUsed/>
    <w:rsid w:val="001F7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20A"/>
  </w:style>
  <w:style w:type="character" w:customStyle="1" w:styleId="Heading3Char">
    <w:name w:val="Heading 3 Char"/>
    <w:basedOn w:val="DefaultParagraphFont"/>
    <w:link w:val="Heading3"/>
    <w:uiPriority w:val="9"/>
    <w:rsid w:val="00620F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20F2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20F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F2E"/>
    <w:rPr>
      <w:b/>
      <w:bCs/>
    </w:rPr>
  </w:style>
  <w:style w:type="character" w:styleId="Hyperlink">
    <w:name w:val="Hyperlink"/>
    <w:basedOn w:val="DefaultParagraphFont"/>
    <w:uiPriority w:val="99"/>
    <w:unhideWhenUsed/>
    <w:rsid w:val="00B87B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estheticskinwell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Barbara K</cp:lastModifiedBy>
  <cp:revision>3</cp:revision>
  <dcterms:created xsi:type="dcterms:W3CDTF">2024-06-29T15:05:00Z</dcterms:created>
  <dcterms:modified xsi:type="dcterms:W3CDTF">2024-06-29T15:23:00Z</dcterms:modified>
</cp:coreProperties>
</file>